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D485" w14:textId="5B5A22CA" w:rsidR="00996D2A" w:rsidRPr="00996D2A" w:rsidRDefault="00996D2A" w:rsidP="00996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D2A">
        <w:rPr>
          <w:rFonts w:ascii="Times New Roman" w:hAnsi="Times New Roman" w:cs="Times New Roman"/>
          <w:b/>
          <w:sz w:val="24"/>
          <w:szCs w:val="24"/>
          <w:u w:val="single"/>
        </w:rPr>
        <w:t>Полезные цифровые сервисы для развития бизнеса</w:t>
      </w:r>
    </w:p>
    <w:p w14:paraId="7945AAF6" w14:textId="77777777" w:rsidR="00996D2A" w:rsidRDefault="00996D2A" w:rsidP="0099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7969FB" w14:textId="0665D83F" w:rsidR="001705D6" w:rsidRPr="00996D2A" w:rsidRDefault="001705D6" w:rsidP="0099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A">
        <w:rPr>
          <w:rFonts w:ascii="Times New Roman" w:hAnsi="Times New Roman" w:cs="Times New Roman"/>
          <w:sz w:val="24"/>
          <w:szCs w:val="24"/>
        </w:rPr>
        <w:t>Петербургские предприниматели могут получить бесплатный дост</w:t>
      </w:r>
      <w:r w:rsidR="00996D2A">
        <w:rPr>
          <w:rFonts w:ascii="Times New Roman" w:hAnsi="Times New Roman" w:cs="Times New Roman"/>
          <w:sz w:val="24"/>
          <w:szCs w:val="24"/>
        </w:rPr>
        <w:t>уп к полезным цифровым сервисам</w:t>
      </w:r>
      <w:bookmarkStart w:id="0" w:name="_GoBack"/>
      <w:bookmarkEnd w:id="0"/>
      <w:r w:rsidRPr="00996D2A">
        <w:rPr>
          <w:rFonts w:ascii="Times New Roman" w:hAnsi="Times New Roman" w:cs="Times New Roman"/>
          <w:sz w:val="24"/>
          <w:szCs w:val="24"/>
        </w:rPr>
        <w:t xml:space="preserve"> для развития бизнеса — </w:t>
      </w:r>
      <w:hyperlink r:id="rId4" w:history="1">
        <w:proofErr w:type="spellStart"/>
        <w:r w:rsidRPr="00996D2A">
          <w:rPr>
            <w:rStyle w:val="a3"/>
            <w:rFonts w:ascii="Times New Roman" w:hAnsi="Times New Roman" w:cs="Times New Roman"/>
            <w:sz w:val="24"/>
            <w:szCs w:val="24"/>
          </w:rPr>
          <w:t>Tilda</w:t>
        </w:r>
        <w:proofErr w:type="spellEnd"/>
      </w:hyperlink>
      <w:r w:rsidRPr="00996D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proofErr w:type="spellStart"/>
        <w:r w:rsidRPr="00996D2A">
          <w:rPr>
            <w:rStyle w:val="a3"/>
            <w:rFonts w:ascii="Times New Roman" w:hAnsi="Times New Roman" w:cs="Times New Roman"/>
            <w:sz w:val="24"/>
            <w:szCs w:val="24"/>
          </w:rPr>
          <w:t>Yclients</w:t>
        </w:r>
        <w:proofErr w:type="spellEnd"/>
      </w:hyperlink>
      <w:r w:rsidRPr="00996D2A">
        <w:rPr>
          <w:rFonts w:ascii="Times New Roman" w:hAnsi="Times New Roman" w:cs="Times New Roman"/>
          <w:sz w:val="24"/>
          <w:szCs w:val="24"/>
        </w:rPr>
        <w:t xml:space="preserve">  на срок не менее шести месяцев, а также к </w:t>
      </w:r>
      <w:hyperlink r:id="rId6" w:history="1">
        <w:proofErr w:type="spellStart"/>
        <w:r w:rsidRPr="00996D2A">
          <w:rPr>
            <w:rStyle w:val="a3"/>
            <w:rFonts w:ascii="Times New Roman" w:hAnsi="Times New Roman" w:cs="Times New Roman"/>
            <w:sz w:val="24"/>
            <w:szCs w:val="24"/>
          </w:rPr>
          <w:t>TargetHunter</w:t>
        </w:r>
        <w:proofErr w:type="spellEnd"/>
      </w:hyperlink>
      <w:r w:rsidRPr="00996D2A">
        <w:rPr>
          <w:rFonts w:ascii="Times New Roman" w:hAnsi="Times New Roman" w:cs="Times New Roman"/>
          <w:sz w:val="24"/>
          <w:szCs w:val="24"/>
        </w:rPr>
        <w:t xml:space="preserve"> — на период не менее года.</w:t>
      </w:r>
    </w:p>
    <w:p w14:paraId="28E37656" w14:textId="77777777" w:rsidR="001705D6" w:rsidRPr="00996D2A" w:rsidRDefault="001705D6" w:rsidP="0099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3F9BE6" w14:textId="77777777" w:rsidR="001705D6" w:rsidRPr="00996D2A" w:rsidRDefault="001705D6" w:rsidP="0099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A">
        <w:rPr>
          <w:rFonts w:ascii="Times New Roman" w:hAnsi="Times New Roman" w:cs="Times New Roman"/>
          <w:sz w:val="24"/>
          <w:szCs w:val="24"/>
        </w:rPr>
        <w:t>Доступ предоставляется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14:paraId="584C88E7" w14:textId="77777777" w:rsidR="001705D6" w:rsidRPr="00996D2A" w:rsidRDefault="001705D6" w:rsidP="0099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763FDB" w14:textId="6CF179FC" w:rsidR="0058350F" w:rsidRPr="00996D2A" w:rsidRDefault="001705D6" w:rsidP="0099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D2A">
        <w:rPr>
          <w:rFonts w:ascii="Times New Roman" w:hAnsi="Times New Roman" w:cs="Times New Roman"/>
          <w:sz w:val="24"/>
          <w:szCs w:val="24"/>
        </w:rPr>
        <w:t xml:space="preserve">Получить услугу можно онлайн или проконсультироваться в Центре «Мой Бизнес» по адресу: Кирочная, 59.  </w:t>
      </w:r>
    </w:p>
    <w:sectPr w:rsidR="0058350F" w:rsidRPr="0099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6"/>
    <w:rsid w:val="001705D6"/>
    <w:rsid w:val="00531B34"/>
    <w:rsid w:val="0058350F"/>
    <w:rsid w:val="00996D2A"/>
    <w:rsid w:val="00B7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0591"/>
  <w15:chartTrackingRefBased/>
  <w15:docId w15:val="{35EC0A49-3703-4DA8-B96A-CD3FF8BC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5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b.pro/product/1551" TargetMode="External"/><Relationship Id="rId5" Type="http://schemas.openxmlformats.org/officeDocument/2006/relationships/hyperlink" Target="https://espb.pro/product/1554" TargetMode="External"/><Relationship Id="rId4" Type="http://schemas.openxmlformats.org/officeDocument/2006/relationships/hyperlink" Target="https://espb.pro/product/1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молодежного инновационного творчества</dc:creator>
  <cp:keywords/>
  <dc:description/>
  <cp:lastModifiedBy>Julia</cp:lastModifiedBy>
  <cp:revision>3</cp:revision>
  <dcterms:created xsi:type="dcterms:W3CDTF">2023-08-15T08:17:00Z</dcterms:created>
  <dcterms:modified xsi:type="dcterms:W3CDTF">2023-08-15T09:16:00Z</dcterms:modified>
</cp:coreProperties>
</file>